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C3F14" w:rsidR="00746C29" w:rsidP="00014C12" w:rsidRDefault="00644A4C" w14:paraId="4c28914" w14:textId="4c28914">
      <w:pPr>
        <w:jc w:val="both"/>
        <w15:collapsed w:val="false"/>
        <w:rPr>
          <w:rFonts w:ascii="Arial" w:hAnsi="Arial" w:cs="Arial"/>
          <w:bCs/>
          <w:sz w:val="22"/>
          <w:szCs w:val="22"/>
        </w:rPr>
      </w:pPr>
      <w:bookmarkStart w:name="_GoBack" w:id="0"/>
      <w:bookmarkEnd w:id="0"/>
      <w:r w:rsidRPr="00BC3F14">
        <w:rPr>
          <w:rFonts w:ascii="Arial" w:hAnsi="Arial" w:cs="Arial"/>
          <w:bCs/>
          <w:sz w:val="22"/>
          <w:szCs w:val="22"/>
        </w:rPr>
        <w:t xml:space="preserve"> </w:t>
      </w:r>
    </w:p>
    <w:p w:rsidRPr="00BC3F14" w:rsidR="00746C29" w:rsidP="001F2107" w:rsidRDefault="00746C29">
      <w:pPr>
        <w:jc w:val="center"/>
        <w:rPr>
          <w:rFonts w:ascii="Arial" w:hAnsi="Arial" w:cs="Arial"/>
          <w:bCs/>
          <w:sz w:val="22"/>
          <w:szCs w:val="22"/>
        </w:rPr>
      </w:pPr>
      <w:r w:rsidRPr="00BC3F14">
        <w:rPr>
          <w:rFonts w:ascii="Arial" w:hAnsi="Arial" w:cs="Arial"/>
          <w:bCs/>
          <w:sz w:val="22"/>
          <w:szCs w:val="22"/>
        </w:rPr>
        <w:t>Z A P I S N I K</w:t>
      </w:r>
    </w:p>
    <w:p w:rsidRPr="00BC3F14" w:rsidR="00912CB4" w:rsidP="001F2107" w:rsidRDefault="00912CB4">
      <w:pPr>
        <w:jc w:val="center"/>
        <w:rPr>
          <w:rFonts w:ascii="Arial" w:hAnsi="Arial" w:cs="Arial"/>
          <w:sz w:val="22"/>
          <w:szCs w:val="22"/>
        </w:rPr>
      </w:pPr>
    </w:p>
    <w:p w:rsidRPr="00F03323" w:rsidR="009F2C3A" w:rsidP="009F2C3A" w:rsidRDefault="00D55FF2">
      <w:pPr>
        <w:jc w:val="both"/>
        <w:rPr>
          <w:rFonts w:ascii="Arial" w:hAnsi="Arial" w:cs="Arial"/>
          <w:sz w:val="22"/>
          <w:szCs w:val="22"/>
        </w:rPr>
      </w:pPr>
      <w:r w:rsidRPr="00BC3F14">
        <w:rPr>
          <w:rFonts w:ascii="Arial" w:hAnsi="Arial" w:cs="Arial"/>
          <w:sz w:val="22"/>
          <w:szCs w:val="22"/>
        </w:rPr>
        <w:t xml:space="preserve">sastavljen kod Trgovačkog suda u Zadru, </w:t>
      </w:r>
      <w:r w:rsidRPr="00BC3F14" w:rsidR="00912CB4">
        <w:rPr>
          <w:rFonts w:ascii="Arial" w:hAnsi="Arial" w:cs="Arial"/>
          <w:sz w:val="22"/>
          <w:szCs w:val="22"/>
        </w:rPr>
        <w:t>dana</w:t>
      </w:r>
      <w:r w:rsidR="001D1EDD">
        <w:rPr>
          <w:rFonts w:ascii="Arial" w:hAnsi="Arial" w:cs="Arial"/>
          <w:sz w:val="22"/>
          <w:szCs w:val="22"/>
        </w:rPr>
        <w:t xml:space="preserve"> </w:t>
      </w:r>
      <w:r w:rsidR="009F2C3A">
        <w:rPr>
          <w:rFonts w:ascii="Arial" w:hAnsi="Arial" w:cs="Arial"/>
          <w:sz w:val="22"/>
          <w:szCs w:val="22"/>
        </w:rPr>
        <w:t>21. siječnja 2022</w:t>
      </w:r>
      <w:r w:rsidRPr="00BC3F14" w:rsidR="002B241C">
        <w:rPr>
          <w:rFonts w:ascii="Arial" w:hAnsi="Arial" w:cs="Arial"/>
          <w:sz w:val="22"/>
          <w:szCs w:val="22"/>
        </w:rPr>
        <w:t xml:space="preserve">. </w:t>
      </w:r>
      <w:r w:rsidRPr="00BC3F14">
        <w:rPr>
          <w:rFonts w:ascii="Arial" w:hAnsi="Arial" w:cs="Arial"/>
          <w:sz w:val="22"/>
          <w:szCs w:val="22"/>
        </w:rPr>
        <w:t xml:space="preserve">sa </w:t>
      </w:r>
      <w:r w:rsidRPr="00BC3F14">
        <w:rPr>
          <w:rFonts w:ascii="Arial" w:hAnsi="Arial" w:cs="Arial"/>
          <w:bCs/>
          <w:sz w:val="22"/>
          <w:szCs w:val="22"/>
        </w:rPr>
        <w:t>IZVJEŠTAJNOG ROČIŠTA</w:t>
      </w:r>
      <w:r w:rsidRPr="00BC3F14">
        <w:rPr>
          <w:rFonts w:ascii="Arial" w:hAnsi="Arial" w:cs="Arial"/>
          <w:sz w:val="22"/>
          <w:szCs w:val="22"/>
        </w:rPr>
        <w:t xml:space="preserve"> </w:t>
      </w:r>
      <w:r w:rsidRPr="00BC3F14" w:rsidR="005F6B9C">
        <w:rPr>
          <w:rFonts w:ascii="Arial" w:hAnsi="Arial" w:cs="Arial"/>
          <w:sz w:val="22"/>
          <w:szCs w:val="22"/>
        </w:rPr>
        <w:t xml:space="preserve">u predmetu provođenja stečajnog postupka nad stečajnim dužnikom </w:t>
      </w:r>
      <w:r w:rsidR="009F2C3A">
        <w:rPr>
          <w:rFonts w:ascii="Arial" w:hAnsi="Arial" w:cs="Arial"/>
          <w:sz w:val="22"/>
          <w:szCs w:val="22"/>
        </w:rPr>
        <w:t>Stečajna masa iza MEDITERANSKI SUNCOKRET d.o.o. u stečaju, Murter, Ulica put Jersan 2, OIB:68505181349</w:t>
      </w:r>
    </w:p>
    <w:p w:rsidRPr="00F03323" w:rsidR="009F2C3A" w:rsidP="009F2C3A" w:rsidRDefault="009F2C3A">
      <w:pPr>
        <w:jc w:val="both"/>
        <w:rPr>
          <w:rFonts w:ascii="Arial" w:hAnsi="Arial" w:cs="Arial"/>
          <w:sz w:val="22"/>
          <w:szCs w:val="22"/>
        </w:rPr>
      </w:pPr>
    </w:p>
    <w:p w:rsidRPr="00F03323" w:rsidR="009F2C3A" w:rsidP="009F2C3A" w:rsidRDefault="009F2C3A">
      <w:pPr>
        <w:jc w:val="both"/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 xml:space="preserve">OD SUDA NAZOČNI: </w:t>
      </w:r>
    </w:p>
    <w:p w:rsidR="009F2C3A" w:rsidP="009F2C3A" w:rsidRDefault="009F2C3A">
      <w:pPr>
        <w:jc w:val="both"/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 xml:space="preserve">Ana Markač, sutkinja </w:t>
      </w:r>
    </w:p>
    <w:p w:rsidRPr="00F03323" w:rsidR="009F2C3A" w:rsidP="009F2C3A" w:rsidRDefault="009F2C3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Martina Kalmeta</w:t>
      </w:r>
      <w:r w:rsidRPr="00F03323">
        <w:rPr>
          <w:rFonts w:ascii="Arial" w:hAnsi="Arial" w:cs="Arial"/>
          <w:sz w:val="22"/>
          <w:szCs w:val="22"/>
        </w:rPr>
        <w:t>, zapisničarka</w:t>
      </w:r>
    </w:p>
    <w:p w:rsidRPr="00F03323" w:rsidR="009F2C3A" w:rsidP="009F2C3A" w:rsidRDefault="009F2C3A">
      <w:pPr>
        <w:jc w:val="both"/>
        <w:rPr>
          <w:rFonts w:ascii="Arial" w:hAnsi="Arial" w:cs="Arial"/>
          <w:sz w:val="22"/>
          <w:szCs w:val="22"/>
        </w:rPr>
      </w:pPr>
    </w:p>
    <w:p w:rsidRPr="00F03323" w:rsidR="009F2C3A" w:rsidP="009F2C3A" w:rsidRDefault="009F2C3A">
      <w:pPr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 xml:space="preserve">Početak u </w:t>
      </w:r>
      <w:r>
        <w:rPr>
          <w:rFonts w:ascii="Arial" w:hAnsi="Arial" w:cs="Arial"/>
          <w:sz w:val="22"/>
          <w:szCs w:val="22"/>
        </w:rPr>
        <w:t>9,20</w:t>
      </w:r>
      <w:r w:rsidRPr="00F03323">
        <w:rPr>
          <w:rFonts w:ascii="Arial" w:hAnsi="Arial" w:cs="Arial"/>
          <w:sz w:val="22"/>
          <w:szCs w:val="22"/>
        </w:rPr>
        <w:t xml:space="preserve"> sati</w:t>
      </w:r>
    </w:p>
    <w:p w:rsidRPr="00F03323" w:rsidR="009F2C3A" w:rsidP="009F2C3A" w:rsidRDefault="009F2C3A">
      <w:pPr>
        <w:jc w:val="both"/>
        <w:rPr>
          <w:rFonts w:ascii="Arial" w:hAnsi="Arial" w:cs="Arial"/>
          <w:sz w:val="22"/>
          <w:szCs w:val="22"/>
        </w:rPr>
      </w:pPr>
    </w:p>
    <w:p w:rsidRPr="00F03323" w:rsidR="0087612B" w:rsidP="0087612B" w:rsidRDefault="0087612B">
      <w:pPr>
        <w:jc w:val="both"/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>Utvrđuje se da je pristupio</w:t>
      </w:r>
      <w:r>
        <w:rPr>
          <w:rFonts w:ascii="Arial" w:hAnsi="Arial" w:cs="Arial"/>
          <w:sz w:val="22"/>
          <w:szCs w:val="22"/>
        </w:rPr>
        <w:t xml:space="preserve"> Sandro Markov</w:t>
      </w:r>
      <w:r w:rsidRPr="00F03323">
        <w:rPr>
          <w:rFonts w:ascii="Arial" w:hAnsi="Arial" w:cs="Arial"/>
          <w:sz w:val="22"/>
          <w:szCs w:val="22"/>
        </w:rPr>
        <w:t>, stečajni upravitelj.</w:t>
      </w:r>
    </w:p>
    <w:p w:rsidRPr="00F03323" w:rsidR="0087612B" w:rsidP="0087612B" w:rsidRDefault="0087612B">
      <w:pPr>
        <w:jc w:val="both"/>
        <w:rPr>
          <w:rFonts w:ascii="Arial" w:hAnsi="Arial" w:cs="Arial"/>
          <w:sz w:val="22"/>
          <w:szCs w:val="22"/>
        </w:rPr>
      </w:pPr>
    </w:p>
    <w:p w:rsidR="0087612B" w:rsidP="0087612B" w:rsidRDefault="0087612B">
      <w:pPr>
        <w:jc w:val="both"/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>Utvrđuje se da su na današnje ročište pristupili vjerovnici:</w:t>
      </w:r>
    </w:p>
    <w:p w:rsidR="0087612B" w:rsidP="0087612B" w:rsidRDefault="0087612B">
      <w:pPr>
        <w:jc w:val="both"/>
        <w:rPr>
          <w:rFonts w:ascii="Arial" w:hAnsi="Arial" w:cs="Arial"/>
          <w:sz w:val="22"/>
          <w:szCs w:val="22"/>
        </w:rPr>
      </w:pPr>
    </w:p>
    <w:p w:rsidRPr="007614AC" w:rsidR="0087612B" w:rsidP="0087612B" w:rsidRDefault="0087612B">
      <w:pPr>
        <w:pStyle w:val="Bezproreda"/>
        <w:numPr>
          <w:ilvl w:val="0"/>
          <w:numId w:val="1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KNUT OTTAR WESTGAARD osobno sa punomoćnikom Šimom Tarašom, odvjetnikom u Odvjetničkom društvu Vukušić Bokan i partneri d.o.o. Zadar</w:t>
      </w:r>
    </w:p>
    <w:p w:rsidR="0087612B" w:rsidP="0087612B" w:rsidRDefault="0087612B">
      <w:pPr>
        <w:jc w:val="both"/>
        <w:rPr>
          <w:rFonts w:ascii="Arial" w:hAnsi="Arial" w:cs="Arial"/>
          <w:sz w:val="22"/>
          <w:szCs w:val="22"/>
        </w:rPr>
      </w:pPr>
    </w:p>
    <w:p w:rsidR="0087612B" w:rsidP="0087612B" w:rsidRDefault="0087612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Javnost:</w:t>
      </w:r>
    </w:p>
    <w:p w:rsidR="0087612B" w:rsidP="0087612B" w:rsidRDefault="0087612B">
      <w:pPr>
        <w:pStyle w:val="Odlomakpopisa"/>
        <w:numPr>
          <w:ilvl w:val="0"/>
          <w:numId w:val="15"/>
        </w:numPr>
        <w:contextualSpacing w:val="false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Sanja Pola Katavić</w:t>
      </w:r>
    </w:p>
    <w:p w:rsidR="0087612B" w:rsidP="0087612B" w:rsidRDefault="0087612B">
      <w:pPr>
        <w:jc w:val="both"/>
        <w:rPr>
          <w:rFonts w:ascii="Arial" w:hAnsi="Arial" w:cs="Arial"/>
          <w:sz w:val="22"/>
          <w:szCs w:val="22"/>
        </w:rPr>
      </w:pPr>
    </w:p>
    <w:p w:rsidR="0087612B" w:rsidP="0087612B" w:rsidRDefault="0087612B">
      <w:pPr>
        <w:jc w:val="both"/>
        <w:rPr>
          <w:rFonts w:ascii="Arial" w:hAnsi="Arial" w:cs="Arial"/>
          <w:sz w:val="22"/>
          <w:szCs w:val="22"/>
        </w:rPr>
      </w:pPr>
    </w:p>
    <w:p w:rsidR="0087612B" w:rsidP="0087612B" w:rsidRDefault="0087612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Konstatira se da nema uvjeta za održavanje današnjeg izvještajnog ročišta jer na isto nisu pristupili vjerovnici čije su tražbine priznate od strane stečajnog upravitelja. </w:t>
      </w:r>
    </w:p>
    <w:p w:rsidR="0087612B" w:rsidP="0087612B" w:rsidRDefault="0087612B">
      <w:pPr>
        <w:jc w:val="both"/>
        <w:rPr>
          <w:rFonts w:ascii="Arial" w:hAnsi="Arial" w:cs="Arial"/>
          <w:sz w:val="22"/>
          <w:szCs w:val="22"/>
        </w:rPr>
      </w:pPr>
    </w:p>
    <w:p w:rsidR="0087612B" w:rsidP="0087612B" w:rsidRDefault="0087612B">
      <w:pPr>
        <w:jc w:val="both"/>
        <w:rPr>
          <w:rFonts w:ascii="Arial" w:hAnsi="Arial" w:cs="Arial"/>
          <w:sz w:val="22"/>
          <w:szCs w:val="22"/>
        </w:rPr>
      </w:pPr>
    </w:p>
    <w:p w:rsidR="0087612B" w:rsidP="0087612B" w:rsidRDefault="0087612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Sud donosi</w:t>
      </w:r>
    </w:p>
    <w:p w:rsidR="0087612B" w:rsidP="0087612B" w:rsidRDefault="0087612B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 j e š e n j e</w:t>
      </w:r>
    </w:p>
    <w:p w:rsidR="0087612B" w:rsidP="0087612B" w:rsidRDefault="0087612B">
      <w:pPr>
        <w:jc w:val="center"/>
        <w:rPr>
          <w:rFonts w:ascii="Arial" w:hAnsi="Arial" w:cs="Arial"/>
          <w:sz w:val="22"/>
          <w:szCs w:val="22"/>
        </w:rPr>
      </w:pPr>
    </w:p>
    <w:p w:rsidR="0087612B" w:rsidP="0087612B" w:rsidRDefault="0087612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Današnje izvještajno ročište se odgađa, a sljedeće se zakazuje za dan </w:t>
      </w:r>
      <w:r w:rsidRPr="0087612B">
        <w:rPr>
          <w:rFonts w:ascii="Arial" w:hAnsi="Arial" w:cs="Arial"/>
          <w:b/>
          <w:sz w:val="22"/>
          <w:szCs w:val="22"/>
        </w:rPr>
        <w:t>8. veljače 2022. u 10,30 sati, sudnica 14/I, Trgovački sud u Zadru</w:t>
      </w:r>
      <w:r>
        <w:rPr>
          <w:rFonts w:ascii="Arial" w:hAnsi="Arial" w:cs="Arial"/>
          <w:sz w:val="22"/>
          <w:szCs w:val="22"/>
        </w:rPr>
        <w:t>, s time da će se ovaj zapisnik objaviti na mrežnoj stranici e-Oglasna ploča sudova kao poziv stečajnim vjerovnicima da pristupe na predmetno ročište.</w:t>
      </w:r>
    </w:p>
    <w:p w:rsidRPr="0087612B" w:rsidR="0087612B" w:rsidP="0087612B" w:rsidRDefault="0087612B">
      <w:pPr>
        <w:jc w:val="both"/>
        <w:rPr>
          <w:rFonts w:ascii="Arial" w:hAnsi="Arial" w:cs="Arial"/>
          <w:sz w:val="22"/>
          <w:szCs w:val="22"/>
        </w:rPr>
      </w:pPr>
    </w:p>
    <w:p w:rsidR="0087612B" w:rsidP="0087612B" w:rsidRDefault="0087612B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</w:p>
    <w:p w:rsidRPr="00BC3F14" w:rsidR="0087612B" w:rsidP="0087612B" w:rsidRDefault="0087612B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  <w:r w:rsidRPr="00BC3F14">
        <w:rPr>
          <w:rFonts w:ascii="Arial" w:hAnsi="Arial" w:cs="Arial"/>
          <w:sz w:val="22"/>
          <w:szCs w:val="22"/>
        </w:rPr>
        <w:t xml:space="preserve">Dovršeno u </w:t>
      </w:r>
      <w:r>
        <w:rPr>
          <w:rFonts w:ascii="Arial" w:hAnsi="Arial" w:cs="Arial"/>
          <w:sz w:val="22"/>
          <w:szCs w:val="22"/>
        </w:rPr>
        <w:t xml:space="preserve">9,30 </w:t>
      </w:r>
      <w:r w:rsidRPr="00BC3F14">
        <w:rPr>
          <w:rFonts w:ascii="Arial" w:hAnsi="Arial" w:cs="Arial"/>
          <w:sz w:val="22"/>
          <w:szCs w:val="22"/>
        </w:rPr>
        <w:t>sati.</w:t>
      </w:r>
    </w:p>
    <w:p w:rsidRPr="00BC3F14" w:rsidR="0087612B" w:rsidP="0087612B" w:rsidRDefault="0087612B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BC3F14" w:rsidR="0087612B" w:rsidP="0087612B" w:rsidRDefault="0087612B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BC3F14" w:rsidR="0087612B" w:rsidP="0087612B" w:rsidRDefault="0087612B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BC3F14">
        <w:rPr>
          <w:rFonts w:ascii="Arial" w:hAnsi="Arial" w:cs="Arial"/>
          <w:sz w:val="22"/>
          <w:szCs w:val="22"/>
        </w:rPr>
        <w:tab/>
      </w:r>
      <w:r w:rsidRPr="00BC3F14">
        <w:rPr>
          <w:rFonts w:ascii="Arial" w:hAnsi="Arial" w:cs="Arial"/>
          <w:sz w:val="22"/>
          <w:szCs w:val="22"/>
        </w:rPr>
        <w:tab/>
      </w:r>
      <w:r w:rsidRPr="00BC3F14">
        <w:rPr>
          <w:rFonts w:ascii="Arial" w:hAnsi="Arial" w:cs="Arial"/>
          <w:sz w:val="22"/>
          <w:szCs w:val="22"/>
        </w:rPr>
        <w:tab/>
      </w:r>
      <w:r w:rsidRPr="00BC3F14">
        <w:rPr>
          <w:rFonts w:ascii="Arial" w:hAnsi="Arial" w:cs="Arial"/>
          <w:sz w:val="22"/>
          <w:szCs w:val="22"/>
        </w:rPr>
        <w:tab/>
      </w:r>
      <w:r w:rsidRPr="00BC3F14">
        <w:rPr>
          <w:rFonts w:ascii="Arial" w:hAnsi="Arial" w:cs="Arial"/>
          <w:sz w:val="22"/>
          <w:szCs w:val="22"/>
        </w:rPr>
        <w:tab/>
      </w:r>
      <w:r w:rsidRPr="00BC3F14">
        <w:rPr>
          <w:rFonts w:ascii="Arial" w:hAnsi="Arial" w:cs="Arial"/>
          <w:sz w:val="22"/>
          <w:szCs w:val="22"/>
        </w:rPr>
        <w:tab/>
        <w:t xml:space="preserve">SUTKINJA                         STEČAJNI UPRAVITELJ </w:t>
      </w:r>
      <w:r w:rsidRPr="00BC3F14">
        <w:rPr>
          <w:rFonts w:ascii="Arial" w:hAnsi="Arial" w:cs="Arial"/>
          <w:sz w:val="22"/>
          <w:szCs w:val="22"/>
        </w:rPr>
        <w:tab/>
      </w:r>
    </w:p>
    <w:p w:rsidRPr="00BC3F14" w:rsidR="0087612B" w:rsidP="0087612B" w:rsidRDefault="0087612B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BC3F14" w:rsidR="0087612B" w:rsidP="0087612B" w:rsidRDefault="0087612B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BC3F14" w:rsidR="0087612B" w:rsidP="0087612B" w:rsidRDefault="0087612B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BC3F14" w:rsidR="0087612B" w:rsidP="0087612B" w:rsidRDefault="0087612B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="0087612B" w:rsidP="0087612B" w:rsidRDefault="0087612B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BC3F14">
        <w:rPr>
          <w:rFonts w:ascii="Arial" w:hAnsi="Arial" w:cs="Arial"/>
          <w:sz w:val="22"/>
          <w:szCs w:val="22"/>
        </w:rPr>
        <w:tab/>
      </w:r>
      <w:r w:rsidRPr="00BC3F14">
        <w:rPr>
          <w:rFonts w:ascii="Arial" w:hAnsi="Arial" w:cs="Arial"/>
          <w:sz w:val="22"/>
          <w:szCs w:val="22"/>
        </w:rPr>
        <w:tab/>
      </w:r>
      <w:r w:rsidRPr="00BC3F14">
        <w:rPr>
          <w:rFonts w:ascii="Arial" w:hAnsi="Arial" w:cs="Arial"/>
          <w:sz w:val="22"/>
          <w:szCs w:val="22"/>
        </w:rPr>
        <w:tab/>
      </w:r>
      <w:r w:rsidRPr="00BC3F14">
        <w:rPr>
          <w:rFonts w:ascii="Arial" w:hAnsi="Arial" w:cs="Arial"/>
          <w:sz w:val="22"/>
          <w:szCs w:val="22"/>
        </w:rPr>
        <w:tab/>
      </w:r>
      <w:r w:rsidRPr="00BC3F14">
        <w:rPr>
          <w:rFonts w:ascii="Arial" w:hAnsi="Arial" w:cs="Arial"/>
          <w:sz w:val="22"/>
          <w:szCs w:val="22"/>
        </w:rPr>
        <w:tab/>
      </w:r>
      <w:r w:rsidRPr="00BC3F14">
        <w:rPr>
          <w:rFonts w:ascii="Arial" w:hAnsi="Arial" w:cs="Arial"/>
          <w:sz w:val="22"/>
          <w:szCs w:val="22"/>
        </w:rPr>
        <w:tab/>
        <w:t>ZAPISNIČAR</w:t>
      </w:r>
      <w:r w:rsidRPr="00BC3F14">
        <w:rPr>
          <w:rFonts w:ascii="Arial" w:hAnsi="Arial" w:cs="Arial"/>
          <w:sz w:val="22"/>
          <w:szCs w:val="22"/>
        </w:rPr>
        <w:tab/>
      </w:r>
      <w:r w:rsidRPr="00BC3F14">
        <w:rPr>
          <w:rFonts w:ascii="Arial" w:hAnsi="Arial" w:cs="Arial"/>
          <w:sz w:val="22"/>
          <w:szCs w:val="22"/>
        </w:rPr>
        <w:tab/>
      </w:r>
      <w:r w:rsidRPr="00BC3F14">
        <w:rPr>
          <w:rFonts w:ascii="Arial" w:hAnsi="Arial" w:cs="Arial"/>
          <w:sz w:val="22"/>
          <w:szCs w:val="22"/>
        </w:rPr>
        <w:tab/>
      </w:r>
    </w:p>
    <w:p w:rsidRPr="00BC3F14" w:rsidR="00AF2FAB" w:rsidP="0087612B" w:rsidRDefault="00AF2FAB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="0087612B" w:rsidP="0087612B" w:rsidRDefault="0087612B">
      <w:pPr>
        <w:jc w:val="both"/>
        <w:rPr>
          <w:rFonts w:ascii="Arial" w:hAnsi="Arial" w:cs="Arial"/>
          <w:sz w:val="22"/>
          <w:szCs w:val="22"/>
        </w:rPr>
      </w:pPr>
    </w:p>
    <w:p w:rsidR="0087612B" w:rsidP="00EA73CC" w:rsidRDefault="0087612B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="0087612B" w:rsidP="00EA73CC" w:rsidRDefault="0087612B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="0087612B" w:rsidP="00EA73CC" w:rsidRDefault="0087612B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="0087612B" w:rsidP="00EA73CC" w:rsidRDefault="0087612B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sectPr w:rsidR="0087612B" w:rsidSect="00DF2D0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246" w:right="1021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75ED9" w:rsidP="00D55FF2" w:rsidRDefault="00D75ED9">
      <w:r>
        <w:separator/>
      </w:r>
    </w:p>
  </w:endnote>
  <w:endnote w:type="continuationSeparator" w:id="0">
    <w:p w:rsidR="00D75ED9" w:rsidP="00D55FF2" w:rsidRDefault="00D75ED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75ED9" w:rsidP="00243EA5" w:rsidRDefault="00D75ED9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75ED9" w:rsidP="00243EA5" w:rsidRDefault="00D75ED9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75ED9" w:rsidP="00243EA5" w:rsidRDefault="00D75ED9">
    <w:pPr>
      <w:pStyle w:val="Podnoje"/>
      <w:framePr w:wrap="around" w:hAnchor="margin" w:vAnchor="text" w:xAlign="right" w:y="1"/>
      <w:rPr>
        <w:rStyle w:val="Brojstranice"/>
      </w:rPr>
    </w:pPr>
  </w:p>
  <w:p w:rsidR="00D75ED9" w:rsidP="00243EA5" w:rsidRDefault="00D75ED9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75ED9" w:rsidP="00D55FF2" w:rsidRDefault="00D75ED9">
      <w:r>
        <w:separator/>
      </w:r>
    </w:p>
  </w:footnote>
  <w:footnote w:type="continuationSeparator" w:id="0">
    <w:p w:rsidR="00D75ED9" w:rsidP="00D55FF2" w:rsidRDefault="00D75ED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75ED9" w:rsidP="00243EA5" w:rsidRDefault="00D75ED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75ED9" w:rsidRDefault="00D75ED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725CA" w:rsidR="00D75ED9" w:rsidP="00243EA5" w:rsidRDefault="00D75ED9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2"/>
        <w:szCs w:val="22"/>
      </w:rPr>
    </w:pPr>
    <w:r w:rsidRPr="00D725CA">
      <w:rPr>
        <w:rStyle w:val="Brojstranice"/>
        <w:rFonts w:ascii="Arial" w:hAnsi="Arial" w:cs="Arial"/>
        <w:sz w:val="22"/>
        <w:szCs w:val="22"/>
      </w:rPr>
      <w:fldChar w:fldCharType="begin"/>
    </w:r>
    <w:r w:rsidRPr="00D725CA">
      <w:rPr>
        <w:rStyle w:val="Brojstranice"/>
        <w:rFonts w:ascii="Arial" w:hAnsi="Arial" w:cs="Arial"/>
        <w:sz w:val="22"/>
        <w:szCs w:val="22"/>
      </w:rPr>
      <w:instrText xml:space="preserve">PAGE  </w:instrText>
    </w:r>
    <w:r w:rsidRPr="00D725CA">
      <w:rPr>
        <w:rStyle w:val="Brojstranice"/>
        <w:rFonts w:ascii="Arial" w:hAnsi="Arial" w:cs="Arial"/>
        <w:sz w:val="22"/>
        <w:szCs w:val="22"/>
      </w:rPr>
      <w:fldChar w:fldCharType="separate"/>
    </w:r>
    <w:r w:rsidR="00AB68ED">
      <w:rPr>
        <w:rStyle w:val="Brojstranice"/>
        <w:rFonts w:ascii="Arial" w:hAnsi="Arial" w:cs="Arial"/>
        <w:noProof/>
        <w:sz w:val="22"/>
        <w:szCs w:val="22"/>
      </w:rPr>
      <w:t>3</w:t>
    </w:r>
    <w:r w:rsidRPr="00D725CA">
      <w:rPr>
        <w:rStyle w:val="Brojstranice"/>
        <w:rFonts w:ascii="Arial" w:hAnsi="Arial" w:cs="Arial"/>
        <w:sz w:val="22"/>
        <w:szCs w:val="22"/>
      </w:rPr>
      <w:fldChar w:fldCharType="end"/>
    </w:r>
  </w:p>
  <w:p w:rsidR="002B241C" w:rsidP="00690ADA" w:rsidRDefault="002B241C">
    <w:pPr>
      <w:pStyle w:val="Zaglavlje"/>
      <w:jc w:val="right"/>
      <w:rPr>
        <w:sz w:val="22"/>
        <w:szCs w:val="22"/>
      </w:rPr>
    </w:pPr>
  </w:p>
  <w:p w:rsidRPr="00BC3F14" w:rsidR="00D75ED9" w:rsidP="00772340" w:rsidRDefault="00574FF9">
    <w:pPr>
      <w:pStyle w:val="Zaglavlje"/>
      <w:jc w:val="right"/>
      <w:rPr>
        <w:rFonts w:ascii="Arial" w:hAnsi="Arial" w:cs="Arial"/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</w:r>
    <w:r w:rsidRPr="00BC3F14" w:rsidR="00D75ED9">
      <w:rPr>
        <w:rFonts w:ascii="Arial" w:hAnsi="Arial" w:cs="Arial"/>
        <w:sz w:val="22"/>
        <w:szCs w:val="22"/>
      </w:rPr>
      <w:t>Poslovni broj: 2 St-</w:t>
    </w:r>
    <w:r w:rsidR="009F2C3A">
      <w:rPr>
        <w:rFonts w:ascii="Arial" w:hAnsi="Arial" w:cs="Arial"/>
        <w:sz w:val="22"/>
        <w:szCs w:val="22"/>
      </w:rPr>
      <w:t>618</w:t>
    </w:r>
    <w:r w:rsidRPr="00BC3F14" w:rsidR="007B5F19">
      <w:rPr>
        <w:rFonts w:ascii="Arial" w:hAnsi="Arial" w:cs="Arial"/>
        <w:sz w:val="22"/>
        <w:szCs w:val="22"/>
      </w:rPr>
      <w:t>/202</w:t>
    </w:r>
    <w:r w:rsidR="009F2C3A">
      <w:rPr>
        <w:rFonts w:ascii="Arial" w:hAnsi="Arial" w:cs="Arial"/>
        <w:sz w:val="22"/>
        <w:szCs w:val="22"/>
      </w:rPr>
      <w:t>1-23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C3F14" w:rsidR="00D75ED9" w:rsidP="005F6B9C" w:rsidRDefault="00D47309">
    <w:pPr>
      <w:pStyle w:val="Zaglavlje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Poslovni broj: 2 St-</w:t>
    </w:r>
    <w:r w:rsidR="009F2C3A">
      <w:rPr>
        <w:rFonts w:ascii="Arial" w:hAnsi="Arial" w:cs="Arial"/>
        <w:sz w:val="22"/>
        <w:szCs w:val="22"/>
      </w:rPr>
      <w:t>618/2021-23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C02E1"/>
    <w:multiLevelType w:val="hybridMultilevel"/>
    <w:tmpl w:val="7428AABA"/>
    <w:lvl w:ilvl="0" w:tplc="72CA1C6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99B37F0"/>
    <w:multiLevelType w:val="hybridMultilevel"/>
    <w:tmpl w:val="D9F2AA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536D9"/>
    <w:multiLevelType w:val="hybridMultilevel"/>
    <w:tmpl w:val="67F8F928"/>
    <w:lvl w:ilvl="0" w:tplc="BB2867D8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83E30C4"/>
    <w:multiLevelType w:val="hybridMultilevel"/>
    <w:tmpl w:val="52FACE04"/>
    <w:lvl w:ilvl="0" w:tplc="5E4A91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BA2A6C"/>
    <w:multiLevelType w:val="hybridMultilevel"/>
    <w:tmpl w:val="7A626B84"/>
    <w:lvl w:ilvl="0" w:tplc="C5A2781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74E4D"/>
    <w:multiLevelType w:val="hybridMultilevel"/>
    <w:tmpl w:val="40926D0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7">
    <w:nsid w:val="37922D93"/>
    <w:multiLevelType w:val="hybridMultilevel"/>
    <w:tmpl w:val="79C865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222" w:hanging="360"/>
      </w:pPr>
    </w:lvl>
    <w:lvl w:ilvl="2" w:tplc="041A001B" w:tentative="true">
      <w:start w:val="1"/>
      <w:numFmt w:val="lowerRoman"/>
      <w:lvlText w:val="%3."/>
      <w:lvlJc w:val="right"/>
      <w:pPr>
        <w:ind w:left="1942" w:hanging="180"/>
      </w:pPr>
    </w:lvl>
    <w:lvl w:ilvl="3" w:tplc="041A000F" w:tentative="true">
      <w:start w:val="1"/>
      <w:numFmt w:val="decimal"/>
      <w:lvlText w:val="%4."/>
      <w:lvlJc w:val="left"/>
      <w:pPr>
        <w:ind w:left="2662" w:hanging="360"/>
      </w:pPr>
    </w:lvl>
    <w:lvl w:ilvl="4" w:tplc="041A0019" w:tentative="true">
      <w:start w:val="1"/>
      <w:numFmt w:val="lowerLetter"/>
      <w:lvlText w:val="%5."/>
      <w:lvlJc w:val="left"/>
      <w:pPr>
        <w:ind w:left="3382" w:hanging="360"/>
      </w:pPr>
    </w:lvl>
    <w:lvl w:ilvl="5" w:tplc="041A001B" w:tentative="true">
      <w:start w:val="1"/>
      <w:numFmt w:val="lowerRoman"/>
      <w:lvlText w:val="%6."/>
      <w:lvlJc w:val="right"/>
      <w:pPr>
        <w:ind w:left="4102" w:hanging="180"/>
      </w:pPr>
    </w:lvl>
    <w:lvl w:ilvl="6" w:tplc="041A000F" w:tentative="true">
      <w:start w:val="1"/>
      <w:numFmt w:val="decimal"/>
      <w:lvlText w:val="%7."/>
      <w:lvlJc w:val="left"/>
      <w:pPr>
        <w:ind w:left="4822" w:hanging="360"/>
      </w:pPr>
    </w:lvl>
    <w:lvl w:ilvl="7" w:tplc="041A0019" w:tentative="true">
      <w:start w:val="1"/>
      <w:numFmt w:val="lowerLetter"/>
      <w:lvlText w:val="%8."/>
      <w:lvlJc w:val="left"/>
      <w:pPr>
        <w:ind w:left="5542" w:hanging="360"/>
      </w:pPr>
    </w:lvl>
    <w:lvl w:ilvl="8" w:tplc="041A001B" w:tentative="true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4BCE6249"/>
    <w:multiLevelType w:val="hybridMultilevel"/>
    <w:tmpl w:val="BBEE4D9A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1C29D3"/>
    <w:multiLevelType w:val="hybridMultilevel"/>
    <w:tmpl w:val="A72CADBE"/>
    <w:lvl w:ilvl="0" w:tplc="70D4F3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EE50599"/>
    <w:multiLevelType w:val="hybridMultilevel"/>
    <w:tmpl w:val="1BB4469A"/>
    <w:lvl w:ilvl="0" w:tplc="992C92C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BA36724"/>
    <w:multiLevelType w:val="hybridMultilevel"/>
    <w:tmpl w:val="9B941836"/>
    <w:lvl w:ilvl="0" w:tplc="8F289C24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E8160AB"/>
    <w:multiLevelType w:val="hybridMultilevel"/>
    <w:tmpl w:val="A3E624FA"/>
    <w:lvl w:ilvl="0" w:tplc="6C52ECA8">
      <w:start w:val="1"/>
      <w:numFmt w:val="upperLetter"/>
      <w:lvlText w:val="%1)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8"/>
  </w:num>
  <w:num w:numId="5">
    <w:abstractNumId w:val="9"/>
  </w:num>
  <w:num w:numId="6">
    <w:abstractNumId w:val="3"/>
  </w:num>
  <w:num w:numId="7">
    <w:abstractNumId w:val="4"/>
  </w:num>
  <w:num w:numId="8">
    <w:abstractNumId w:val="14"/>
  </w:num>
  <w:num w:numId="9">
    <w:abstractNumId w:val="5"/>
  </w:num>
  <w:num w:numId="10">
    <w:abstractNumId w:val="1"/>
  </w:num>
  <w:num w:numId="11">
    <w:abstractNumId w:val="10"/>
  </w:num>
  <w:num w:numId="12">
    <w:abstractNumId w:val="7"/>
  </w:num>
  <w:num w:numId="13">
    <w:abstractNumId w:val="13"/>
  </w:num>
  <w:num w:numId="14">
    <w:abstractNumId w:val="12"/>
  </w:num>
  <w:num w:numId="15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spidmax="4710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FF2"/>
    <w:rsid w:val="00000A68"/>
    <w:rsid w:val="00014C12"/>
    <w:rsid w:val="0002342B"/>
    <w:rsid w:val="000360B4"/>
    <w:rsid w:val="00055FDC"/>
    <w:rsid w:val="00082D04"/>
    <w:rsid w:val="00096409"/>
    <w:rsid w:val="000B03AF"/>
    <w:rsid w:val="000E490C"/>
    <w:rsid w:val="00114C85"/>
    <w:rsid w:val="00125F5E"/>
    <w:rsid w:val="001335EA"/>
    <w:rsid w:val="0018470F"/>
    <w:rsid w:val="0019266B"/>
    <w:rsid w:val="00192862"/>
    <w:rsid w:val="001953CA"/>
    <w:rsid w:val="001C047A"/>
    <w:rsid w:val="001C57AE"/>
    <w:rsid w:val="001D1EDD"/>
    <w:rsid w:val="001D456A"/>
    <w:rsid w:val="001E1C2C"/>
    <w:rsid w:val="001F1EE8"/>
    <w:rsid w:val="001F2107"/>
    <w:rsid w:val="00207770"/>
    <w:rsid w:val="00243EA5"/>
    <w:rsid w:val="00296D27"/>
    <w:rsid w:val="002A44FD"/>
    <w:rsid w:val="002A7A4C"/>
    <w:rsid w:val="002B241C"/>
    <w:rsid w:val="002C782F"/>
    <w:rsid w:val="002D7B05"/>
    <w:rsid w:val="00302321"/>
    <w:rsid w:val="003050D1"/>
    <w:rsid w:val="003119CD"/>
    <w:rsid w:val="00315A74"/>
    <w:rsid w:val="00331B94"/>
    <w:rsid w:val="00335528"/>
    <w:rsid w:val="00342E31"/>
    <w:rsid w:val="003454A6"/>
    <w:rsid w:val="003A0506"/>
    <w:rsid w:val="003E6378"/>
    <w:rsid w:val="003F2E68"/>
    <w:rsid w:val="003F709F"/>
    <w:rsid w:val="00432098"/>
    <w:rsid w:val="00445352"/>
    <w:rsid w:val="00445EF3"/>
    <w:rsid w:val="00447094"/>
    <w:rsid w:val="004640BA"/>
    <w:rsid w:val="0049377B"/>
    <w:rsid w:val="004B5681"/>
    <w:rsid w:val="004B6A7E"/>
    <w:rsid w:val="004C4647"/>
    <w:rsid w:val="004D393C"/>
    <w:rsid w:val="004E152D"/>
    <w:rsid w:val="004E28A3"/>
    <w:rsid w:val="0050611F"/>
    <w:rsid w:val="005107D1"/>
    <w:rsid w:val="00521054"/>
    <w:rsid w:val="005279A3"/>
    <w:rsid w:val="005518AF"/>
    <w:rsid w:val="00574FF9"/>
    <w:rsid w:val="00591575"/>
    <w:rsid w:val="005E0FAC"/>
    <w:rsid w:val="005E69ED"/>
    <w:rsid w:val="005F603C"/>
    <w:rsid w:val="005F6B9C"/>
    <w:rsid w:val="00601564"/>
    <w:rsid w:val="006030BB"/>
    <w:rsid w:val="006120BC"/>
    <w:rsid w:val="00642488"/>
    <w:rsid w:val="00644A4C"/>
    <w:rsid w:val="00645450"/>
    <w:rsid w:val="00681FDE"/>
    <w:rsid w:val="00690ADA"/>
    <w:rsid w:val="00691577"/>
    <w:rsid w:val="006C0ED3"/>
    <w:rsid w:val="006C61C9"/>
    <w:rsid w:val="006D47A9"/>
    <w:rsid w:val="006D674B"/>
    <w:rsid w:val="006E721C"/>
    <w:rsid w:val="00716EFA"/>
    <w:rsid w:val="00723C08"/>
    <w:rsid w:val="00730812"/>
    <w:rsid w:val="00744CF1"/>
    <w:rsid w:val="00746C29"/>
    <w:rsid w:val="007474EC"/>
    <w:rsid w:val="007608CB"/>
    <w:rsid w:val="007655D0"/>
    <w:rsid w:val="00772340"/>
    <w:rsid w:val="00783E02"/>
    <w:rsid w:val="00784FA0"/>
    <w:rsid w:val="00793061"/>
    <w:rsid w:val="007A5F99"/>
    <w:rsid w:val="007B1B0D"/>
    <w:rsid w:val="007B5F19"/>
    <w:rsid w:val="007D0B29"/>
    <w:rsid w:val="007D4CCE"/>
    <w:rsid w:val="007D7467"/>
    <w:rsid w:val="007E1B4F"/>
    <w:rsid w:val="007F58BC"/>
    <w:rsid w:val="008140F1"/>
    <w:rsid w:val="008276A4"/>
    <w:rsid w:val="00834DD1"/>
    <w:rsid w:val="00846B68"/>
    <w:rsid w:val="008521D6"/>
    <w:rsid w:val="00872BF3"/>
    <w:rsid w:val="0087612B"/>
    <w:rsid w:val="008777C0"/>
    <w:rsid w:val="008817FA"/>
    <w:rsid w:val="00895465"/>
    <w:rsid w:val="008B4973"/>
    <w:rsid w:val="008D6C7D"/>
    <w:rsid w:val="008F0319"/>
    <w:rsid w:val="008F457C"/>
    <w:rsid w:val="009033E3"/>
    <w:rsid w:val="009045E9"/>
    <w:rsid w:val="00912CB4"/>
    <w:rsid w:val="009320B8"/>
    <w:rsid w:val="009402BC"/>
    <w:rsid w:val="00940634"/>
    <w:rsid w:val="0094754A"/>
    <w:rsid w:val="009512A3"/>
    <w:rsid w:val="00962E3F"/>
    <w:rsid w:val="00966C98"/>
    <w:rsid w:val="00992A4F"/>
    <w:rsid w:val="00992CAE"/>
    <w:rsid w:val="009A23DF"/>
    <w:rsid w:val="009B2531"/>
    <w:rsid w:val="009B3072"/>
    <w:rsid w:val="009C71E2"/>
    <w:rsid w:val="009D52D1"/>
    <w:rsid w:val="009D74AE"/>
    <w:rsid w:val="009F07FC"/>
    <w:rsid w:val="009F1E9E"/>
    <w:rsid w:val="009F2C3A"/>
    <w:rsid w:val="00A0535E"/>
    <w:rsid w:val="00A05751"/>
    <w:rsid w:val="00A3003C"/>
    <w:rsid w:val="00AA7301"/>
    <w:rsid w:val="00AB3D04"/>
    <w:rsid w:val="00AB68ED"/>
    <w:rsid w:val="00AC2F4D"/>
    <w:rsid w:val="00AD0D31"/>
    <w:rsid w:val="00AD6E19"/>
    <w:rsid w:val="00AF2FAB"/>
    <w:rsid w:val="00B03F3C"/>
    <w:rsid w:val="00B1361A"/>
    <w:rsid w:val="00B152A6"/>
    <w:rsid w:val="00B41E4E"/>
    <w:rsid w:val="00B53371"/>
    <w:rsid w:val="00B60E7C"/>
    <w:rsid w:val="00B63B63"/>
    <w:rsid w:val="00B7242D"/>
    <w:rsid w:val="00BC3F14"/>
    <w:rsid w:val="00BC5AE0"/>
    <w:rsid w:val="00BD2C52"/>
    <w:rsid w:val="00BD589B"/>
    <w:rsid w:val="00BE5C94"/>
    <w:rsid w:val="00C129B4"/>
    <w:rsid w:val="00C232B0"/>
    <w:rsid w:val="00C7747A"/>
    <w:rsid w:val="00C92B28"/>
    <w:rsid w:val="00CA217E"/>
    <w:rsid w:val="00CC5163"/>
    <w:rsid w:val="00CC6969"/>
    <w:rsid w:val="00CD7CFF"/>
    <w:rsid w:val="00CF7CAB"/>
    <w:rsid w:val="00D00C04"/>
    <w:rsid w:val="00D045F0"/>
    <w:rsid w:val="00D11B3C"/>
    <w:rsid w:val="00D21C56"/>
    <w:rsid w:val="00D47309"/>
    <w:rsid w:val="00D55FF2"/>
    <w:rsid w:val="00D6550B"/>
    <w:rsid w:val="00D67306"/>
    <w:rsid w:val="00D725CA"/>
    <w:rsid w:val="00D75ED9"/>
    <w:rsid w:val="00DA19A9"/>
    <w:rsid w:val="00DB052E"/>
    <w:rsid w:val="00DF2D09"/>
    <w:rsid w:val="00E10117"/>
    <w:rsid w:val="00E15A13"/>
    <w:rsid w:val="00E20328"/>
    <w:rsid w:val="00E26C61"/>
    <w:rsid w:val="00E324E6"/>
    <w:rsid w:val="00E327C2"/>
    <w:rsid w:val="00E42C86"/>
    <w:rsid w:val="00E50E29"/>
    <w:rsid w:val="00E96E3E"/>
    <w:rsid w:val="00EA17D8"/>
    <w:rsid w:val="00EA4959"/>
    <w:rsid w:val="00EA73CC"/>
    <w:rsid w:val="00EC0E70"/>
    <w:rsid w:val="00ED4BBB"/>
    <w:rsid w:val="00EF1A3C"/>
    <w:rsid w:val="00F30F14"/>
    <w:rsid w:val="00F415FF"/>
    <w:rsid w:val="00F81BC9"/>
    <w:rsid w:val="00F95A48"/>
    <w:rsid w:val="00FC0DA1"/>
    <w:rsid w:val="00FD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710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55FF2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55FF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D55FF2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55FF2"/>
  </w:style>
  <w:style w:type="paragraph" w:styleId="Zaglavlje">
    <w:name w:val="header"/>
    <w:basedOn w:val="Normal"/>
    <w:link w:val="ZaglavljeChar"/>
    <w:rsid w:val="00D55FF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D55FF2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30232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E0FA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E0FAC"/>
    <w:rPr>
      <w:rFonts w:ascii="Tahoma" w:hAnsi="Tahoma" w:eastAsia="Times New Roman" w:cs="Tahoma"/>
      <w:sz w:val="16"/>
      <w:szCs w:val="16"/>
      <w:lang w:eastAsia="hr-HR"/>
    </w:rPr>
  </w:style>
  <w:style w:type="paragraph" w:styleId="Obinitekst">
    <w:name w:val="Plain Text"/>
    <w:basedOn w:val="Normal"/>
    <w:link w:val="ObinitekstChar"/>
    <w:semiHidden/>
    <w:rsid w:val="0019266B"/>
    <w:rPr>
      <w:rFonts w:ascii="Courier New" w:hAnsi="Courier New"/>
      <w:sz w:val="20"/>
      <w:szCs w:val="20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19266B"/>
    <w:rPr>
      <w:rFonts w:ascii="Courier New" w:hAnsi="Courier New" w:eastAsia="Times New Roman" w:cs="Times New Roman"/>
      <w:sz w:val="20"/>
      <w:szCs w:val="20"/>
      <w:lang w:val="en-GB" w:eastAsia="hr-HR"/>
    </w:rPr>
  </w:style>
  <w:style w:type="table" w:styleId="Reetkatablice">
    <w:name w:val="Table Grid"/>
    <w:basedOn w:val="Obinatablica"/>
    <w:uiPriority w:val="59"/>
    <w:rsid w:val="00D75ED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87612B"/>
    <w:pPr>
      <w:suppressAutoHyphens/>
      <w:autoSpaceDN w:val="false"/>
      <w:spacing w:after="80" w:line="240" w:lineRule="auto"/>
    </w:pPr>
    <w:rPr>
      <w:rFonts w:ascii="Calibri" w:hAnsi="Calibri" w:eastAsia="Times New Roman" w:cs="Times New Roman"/>
    </w:rPr>
  </w:style>
  <w:style w:type="character" w:styleId="Tekstrezerviranogmjesta">
    <w:name w:val="Placeholder Text"/>
    <w:basedOn w:val="Zadanifontodlomka"/>
    <w:uiPriority w:val="99"/>
    <w:semiHidden/>
    <w:rsid w:val="00AB68E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B68ED"/>
    <w:rPr>
      <w:rFonts w:ascii="Times New Roman" w:hAnsi="Times New Roman" w:cs="Times New Roman"/>
      <w:bCs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B68ED"/>
    <w:rPr>
      <w:rFonts w:ascii="Arial" w:hAnsi="Arial" w:cs="Arial"/>
      <w:bCs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B68ED"/>
    <w:rPr>
      <w:rFonts w:ascii="Arial" w:hAnsi="Arial" w:cs="Arial"/>
      <w:bCs w:val="false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B68ED"/>
    <w:rPr>
      <w:rFonts w:ascii="Arial" w:hAnsi="Arial" w:cs="Arial"/>
      <w:bCs w:val="false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5FF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55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55F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55FF2"/>
  </w:style>
  <w:style w:styleId="Zaglavlje" w:type="paragraph">
    <w:name w:val="header"/>
    <w:basedOn w:val="Normal"/>
    <w:link w:val="ZaglavljeChar"/>
    <w:rsid w:val="00D55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55FF2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0232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E0F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0FAC"/>
    <w:rPr>
      <w:rFonts w:ascii="Tahoma" w:cs="Tahoma" w:eastAsia="Times New Roman" w:hAnsi="Tahoma"/>
      <w:sz w:val="16"/>
      <w:szCs w:val="16"/>
      <w:lang w:eastAsia="hr-HR"/>
    </w:rPr>
  </w:style>
  <w:style w:styleId="Obinitekst" w:type="paragraph">
    <w:name w:val="Plain Text"/>
    <w:basedOn w:val="Normal"/>
    <w:link w:val="ObinitekstChar"/>
    <w:semiHidden/>
    <w:rsid w:val="0019266B"/>
    <w:rPr>
      <w:rFonts w:ascii="Courier New" w:hAnsi="Courier New"/>
      <w:sz w:val="20"/>
      <w:szCs w:val="20"/>
      <w:lang w:val="en-GB"/>
    </w:rPr>
  </w:style>
  <w:style w:customStyle="1" w:styleId="ObinitekstChar" w:type="character">
    <w:name w:val="Obični tekst Char"/>
    <w:basedOn w:val="Zadanifontodlomka"/>
    <w:link w:val="Obinitekst"/>
    <w:semiHidden/>
    <w:rsid w:val="0019266B"/>
    <w:rPr>
      <w:rFonts w:ascii="Courier New" w:cs="Times New Roman" w:eastAsia="Times New Roman" w:hAnsi="Courier New"/>
      <w:sz w:val="20"/>
      <w:szCs w:val="20"/>
      <w:lang w:eastAsia="hr-HR" w:val="en-GB"/>
    </w:rPr>
  </w:style>
  <w:style w:styleId="Reetkatablice" w:type="table">
    <w:name w:val="Table Grid"/>
    <w:basedOn w:val="Obinatablica"/>
    <w:uiPriority w:val="59"/>
    <w:rsid w:val="00D75ED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87612B"/>
    <w:pPr>
      <w:suppressAutoHyphens/>
      <w:autoSpaceDN w:val="0"/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AB68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8ED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8ED"/>
    <w:rPr>
      <w:rFonts w:ascii="Arial" w:cs="Arial" w:hAnsi="Arial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8ED"/>
    <w:rPr>
      <w:rFonts w:ascii="Arial" w:cs="Arial" w:hAnsi="Arial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8ED"/>
    <w:rPr>
      <w:rFonts w:ascii="Arial" w:cs="Arial" w:hAnsi="Arial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713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708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48334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90529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2260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287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0890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4883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21. siječnja 2022.</izvorni_sadrzaj>
    <derivirana_varijabla naziv="DomainObject.PlaniraniZavrsetakDatum_1">21. siječnja 2022.</derivirana_varijabla>
  </DomainObject.PlaniraniZavrsetakDatum>
  <DomainObject.PlaniraniPocetakDatum>
    <izvorni_sadrzaj>21. siječnja 2022.</izvorni_sadrzaj>
    <derivirana_varijabla naziv="DomainObject.PlaniraniPocetakDatum_1">21. siječnja 2022.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siječnja 2022.</izvorni_sadrzaj>
    <derivirana_varijabla naziv="DomainObject.Zapisnik.DatumKreiranja_1">21. siječnja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St-618/2021-12</izvorni_sadrzaj>
    <derivirana_varijabla naziv="DomainObject.Zapisnik.Oznaka_1">St-618/2021-12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2021.</izvorni_sadrzaj>
    <derivirana_varijabla naziv="DomainObject.Predmet.DatumOsnivanja_1">2. studenog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St-618/2021</izvorni_sadrzaj>
    <derivirana_varijabla naziv="DomainObject.Predmet.OznakaBroj_1">St-618/2021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MEDITERANSKI SUNCOKRET d.o.o.</izvorni_sadrzaj>
    <derivirana_varijabla naziv="DomainObject.Predmet.ProtustrankaFormated_1">  MEDITERANSKI SUNCOKRET d.o.o.</derivirana_varijabla>
  </DomainObject.Predmet.ProtustrankaFormated>
  <DomainObject.Predmet.ProtustrankaFormatedOIB>
    <izvorni_sadrzaj>  MEDITERANSKI SUNCOKRET d.o.o., OIB 77009982081</izvorni_sadrzaj>
    <derivirana_varijabla naziv="DomainObject.Predmet.ProtustrankaFormatedOIB_1">  MEDITERANSKI SUNCOKRET d.o.o., OIB 77009982081</derivirana_varijabla>
  </DomainObject.Predmet.ProtustrankaFormatedOIB>
  <DomainObject.Predmet.ProtustrankaFormatedWithAdress>
    <izvorni_sadrzaj> MEDITERANSKI SUNCOKRET d.o.o., Žaborić, Špacerova 12 A, 22000 Šibenik</izvorni_sadrzaj>
    <derivirana_varijabla naziv="DomainObject.Predmet.ProtustrankaFormatedWithAdress_1"> MEDITERANSKI SUNCOKRET d.o.o., Žaborić, Špacerova 12 A, 22000 Šibenik</derivirana_varijabla>
  </DomainObject.Predmet.ProtustrankaFormatedWithAdress>
  <DomainObject.Predmet.ProtustrankaFormatedWithAdressOIB>
    <izvorni_sadrzaj> MEDITERANSKI SUNCOKRET d.o.o., OIB 77009982081, Žaborić, Špacerova 12 A, 22000 Šibenik</izvorni_sadrzaj>
    <derivirana_varijabla naziv="DomainObject.Predmet.ProtustrankaFormatedWithAdressOIB_1"> MEDITERANSKI SUNCOKRET d.o.o., OIB 77009982081, Žaborić, Špacerova 12 A, 22000 Šibenik</derivirana_varijabla>
  </DomainObject.Predmet.ProtustrankaFormatedWithAdressOIB>
  <DomainObject.Predmet.ProtustrankaWithAdress>
    <izvorni_sadrzaj>MEDITERANSKI SUNCOKRET d.o.o. Žaborić, Špacerova 12 A, 22000 Šibenik</izvorni_sadrzaj>
    <derivirana_varijabla naziv="DomainObject.Predmet.ProtustrankaWithAdress_1">MEDITERANSKI SUNCOKRET d.o.o. Žaborić, Špacerova 12 A, 22000 Šibenik</derivirana_varijabla>
  </DomainObject.Predmet.ProtustrankaWithAdress>
  <DomainObject.Predmet.ProtustrankaWithAdressOIB>
    <izvorni_sadrzaj>MEDITERANSKI SUNCOKRET d.o.o., OIB 77009982081, Žaborić, Špacerova 12 A, 22000 Šibenik</izvorni_sadrzaj>
    <derivirana_varijabla naziv="DomainObject.Predmet.ProtustrankaWithAdressOIB_1">MEDITERANSKI SUNCOKRET d.o.o., OIB 77009982081, Žaborić, Špacerova 12 A, 22000 Šibenik</derivirana_varijabla>
  </DomainObject.Predmet.ProtustrankaWithAdressOIB>
  <DomainObject.Predmet.ProtustrankaNazivFormated>
    <izvorni_sadrzaj>MEDITERANSKI SUNCOKRET d.o.o.</izvorni_sadrzaj>
    <derivirana_varijabla naziv="DomainObject.Predmet.ProtustrankaNazivFormated_1">MEDITERANSKI SUNCOKRET d.o.o.</derivirana_varijabla>
  </DomainObject.Predmet.ProtustrankaNazivFormated>
  <DomainObject.Predmet.ProtustrankaNazivFormatedOIB>
    <izvorni_sadrzaj>MEDITERANSKI SUNCOKRET d.o.o., OIB 77009982081</izvorni_sadrzaj>
    <derivirana_varijabla naziv="DomainObject.Predmet.ProtustrankaNazivFormatedOIB_1">MEDITERANSKI SUNCOKRET d.o.o., OIB 77009982081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MEDITERANSKI SUNCOKRET d.o.o.</item>
    </izvorni_sadrzaj>
    <derivirana_varijabla naziv="DomainObject.Predmet.ProtuStrankaListFormated_1">
      <item>MEDITERANSKI SUNCOKRET d.o.o.</item>
    </derivirana_varijabla>
  </DomainObject.Predmet.ProtuStrankaListFormated>
  <DomainObject.Predmet.ProtuStrankaListFormatedOIB>
    <izvorni_sadrzaj>
      <item>MEDITERANSKI SUNCOKRET d.o.o., OIB 77009982081</item>
    </izvorni_sadrzaj>
    <derivirana_varijabla naziv="DomainObject.Predmet.ProtuStrankaListFormatedOIB_1">
      <item>MEDITERANSKI SUNCOKRET d.o.o., OIB 77009982081</item>
    </derivirana_varijabla>
  </DomainObject.Predmet.ProtuStrankaListFormatedOIB>
  <DomainObject.Predmet.ProtuStrankaListFormatedWithAdress>
    <izvorni_sadrzaj>
      <item>MEDITERANSKI SUNCOKRET d.o.o., Žaborić, Špacerova 12 A, 22000 Šibenik</item>
    </izvorni_sadrzaj>
    <derivirana_varijabla naziv="DomainObject.Predmet.ProtuStrankaListFormatedWithAdress_1">
      <item>MEDITERANSKI SUNCOKRET d.o.o., Žaborić, Špacerova 12 A, 22000 Šibenik</item>
    </derivirana_varijabla>
  </DomainObject.Predmet.ProtuStrankaListFormatedWithAdress>
  <DomainObject.Predmet.ProtuStrankaListFormatedWithAdressOIB>
    <izvorni_sadrzaj>
      <item>MEDITERANSKI SUNCOKRET d.o.o., OIB 77009982081, Žaborić, Špacerova 12 A, 22000 Šibenik</item>
    </izvorni_sadrzaj>
    <derivirana_varijabla naziv="DomainObject.Predmet.ProtuStrankaListFormatedWithAdressOIB_1">
      <item>MEDITERANSKI SUNCOKRET d.o.o., OIB 77009982081, Žaborić, Špacerova 12 A, 22000 Šibenik</item>
    </derivirana_varijabla>
  </DomainObject.Predmet.ProtuStrankaListFormatedWithAdressOIB>
  <DomainObject.Predmet.ProtuStrankaListNazivFormated>
    <izvorni_sadrzaj>
      <item>MEDITERANSKI SUNCOKRET d.o.o.</item>
    </izvorni_sadrzaj>
    <derivirana_varijabla naziv="DomainObject.Predmet.ProtuStrankaListNazivFormated_1">
      <item>MEDITERANSKI SUNCOKRET d.o.o.</item>
    </derivirana_varijabla>
  </DomainObject.Predmet.ProtuStrankaListNazivFormated>
  <DomainObject.Predmet.ProtuStrankaListNazivFormatedOIB>
    <izvorni_sadrzaj>
      <item>MEDITERANSKI SUNCOKRET d.o.o., OIB 77009982081</item>
    </izvorni_sadrzaj>
    <derivirana_varijabla naziv="DomainObject.Predmet.ProtuStrankaListNazivFormatedOIB_1">
      <item>MEDITERANSKI SUNCOKRET d.o.o., OIB 77009982081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siječnja 2022.</izvorni_sadrzaj>
    <derivirana_varijabla naziv="DomainObject.Datum_1">21. siječnja 2022.</derivirana_varijabla>
  </DomainObject.Datum>
  <DomainObject.PoslovniBrojDokumenta>
    <izvorni_sadrzaj>St-618/2021-12</izvorni_sadrzaj>
    <derivirana_varijabla naziv="DomainObject.PoslovniBrojDokumenta_1">St-618/2021-12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MEDITERANSKI SUNCOKRET d.o.o.</izvorni_sadrzaj>
    <derivirana_varijabla naziv="DomainObject.Predmet.ProtustrankaIDrugi_1">MEDITERANSKI SUNCOKRET d.o.o.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MEDITERANSKI SUNCOKRET d.o.o., OIB 77009982081, Žaborić, Špacerova 12 A, 22000 Šibenik</izvorni_sadrzaj>
    <derivirana_varijabla naziv="DomainObject.Predmet.ProtustrankaIDrugiAdressOIB_1">MEDITERANSKI SUNCOKRET d.o.o., OIB 77009982081, Žaborić, Špacerova 12 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MEDITERANSKI SUNCOKRET d.o.o.</item>
      <item>Financijska agencija</item>
    </izvorni_sadrzaj>
    <derivirana_varijabla naziv="DomainObject.Predmet.SudioniciListNaziv_1">
      <item>MEDITERANSKI SUNCOKRET d.o.o.</item>
      <item>Financijska agencija</item>
    </derivirana_varijabla>
  </DomainObject.Predmet.SudioniciListNaziv>
  <DomainObject.Predmet.SudioniciListAdressOIB>
    <izvorni_sadrzaj>
      <item>MEDITERANSKI SUNCOKRET d.o.o., OIB 77009982081, Žaborić, Špacerova 12 A,22000 Šibenik</item>
      <item>Financijska agencija, OIB 85821130368, PERIVOJ L.MARUNE 1,22000 Šibenik</item>
    </izvorni_sadrzaj>
    <derivirana_varijabla naziv="DomainObject.Predmet.SudioniciListAdressOIB_1">
      <item>MEDITERANSKI SUNCOKRET d.o.o., OIB 77009982081, Žaborić, Špacerova 12 A,22000 Šibenik</item>
      <item>Financijska agencija, OIB 85821130368, PERIVOJ L.MARUNE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77009982081</item>
      <item>, OIB 85821130368</item>
    </izvorni_sadrzaj>
    <derivirana_varijabla naziv="DomainObject.Predmet.SudioniciListNazivOIB_1">
      <item>, OIB 77009982081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Sandro Markov, OIB 70552611586, Ulica Put Jersan 2, 22243 Murter</item>
    </izvorni_sadrzaj>
    <derivirana_varijabla naziv="DomainObject.Predmet.StecajniUpraviteljiListAddressOIB_1">
      <item>Sandro Markov, OIB 70552611586, Ulica Put Jersan 2, 22243 Murter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listopada 2020.</izvorni_sadrzaj>
    <derivirana_varijabla naziv="DomainObject.Predmet.DatumPocetkaProcesa_1">27. listopada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118F74-8C98-4258-A8FD-5D83E0FD847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186</properties:Words>
  <properties:Characters>1010</properties:Characters>
  <properties:Lines>51</properties:Lines>
  <properties:Paragraphs>18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2022-01-20T08:44:00Z</dcterms:created>
  <dc:creator>wsadmin</dc:creator>
  <cp:lastModifiedBy>Martina Kalmeta</cp:lastModifiedBy>
  <cp:lastPrinted>2022-01-21T08:31:00Z</cp:lastPrinted>
  <dcterms:modified xmlns:xsi="http://www.w3.org/2001/XMLSchema-instance" xsi:type="dcterms:W3CDTF">2022-01-21T08:47:00Z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St-618/2021-12 / Zapisnik - Izvještajno ročište (St-618-21 IZVJEŠTAJNO ROČIŠTE  - 21.1.22.docx)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